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Ablaufplan: Durchführung von Stakeholder-Interviews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rPr/>
      </w:pPr>
      <w:r w:rsidDel="00000000" w:rsidR="00000000" w:rsidRPr="00000000">
        <w:rPr>
          <w:rtl w:val="0"/>
        </w:rPr>
        <w:t xml:space="preserve">Hinweis:</w:t>
      </w:r>
      <w:r w:rsidDel="00000000" w:rsidR="00000000" w:rsidRPr="00000000">
        <w:rPr>
          <w:rtl w:val="0"/>
        </w:rPr>
        <w:t xml:space="preserve"> Dieses Dokument dient als methodische Unterstützung zur Gewinnung von Praxiserkenntnissen im Rahmen der Regelungserarbeitung.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rPr/>
      </w:pPr>
      <w:r w:rsidDel="00000000" w:rsidR="00000000" w:rsidRPr="00000000">
        <w:rPr>
          <w:rtl w:val="0"/>
        </w:rPr>
        <w:t xml:space="preserve">1. Vorbereitung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6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Sorgfältige Planung als Basis für belastbare Erkenntnisse.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</w:t>
      </w:r>
      <w:r w:rsidDel="00000000" w:rsidR="00000000" w:rsidRPr="00000000">
        <w:rPr>
          <w:b w:val="1"/>
          <w:bCs w:val="1"/>
          <w:rtl w:val="0"/>
        </w:rPr>
        <w:t xml:space="preserve"> Ziel &amp; Regelungsbezug klären:</w:t>
      </w:r>
      <w:r w:rsidDel="00000000" w:rsidR="00000000" w:rsidRPr="00000000">
        <w:rPr>
          <w:rtl w:val="0"/>
        </w:rPr>
        <w:t xml:space="preserve"> Welche konkreten Erkenntnisse werden für welchen Teil des Vorhabens benötigt?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</w:t>
      </w:r>
      <w:r w:rsidDel="00000000" w:rsidR="00000000" w:rsidRPr="00000000">
        <w:rPr>
          <w:b w:val="1"/>
          <w:bCs w:val="1"/>
          <w:rtl w:val="0"/>
        </w:rPr>
        <w:t xml:space="preserve"> Interviewform festlegen:</w:t>
      </w:r>
      <w:r w:rsidDel="00000000" w:rsidR="00000000" w:rsidRPr="00000000">
        <w:rPr>
          <w:rtl w:val="0"/>
        </w:rPr>
        <w:t xml:space="preserve"> z. B. strukturiert oder halbstandardisiert.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</w:t>
      </w:r>
      <w:r w:rsidDel="00000000" w:rsidR="00000000" w:rsidRPr="00000000">
        <w:rPr>
          <w:b w:val="1"/>
          <w:bCs w:val="1"/>
          <w:rtl w:val="0"/>
        </w:rPr>
        <w:t xml:space="preserve"> Leitfaden erstellen:</w:t>
      </w:r>
      <w:r w:rsidDel="00000000" w:rsidR="00000000" w:rsidRPr="00000000">
        <w:rPr>
          <w:rtl w:val="0"/>
        </w:rPr>
        <w:t xml:space="preserve"> Zielgerichtete, offene und nicht-suggestive Fragen.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Stakeholder auswählen:</w:t>
      </w:r>
      <w:r w:rsidDel="00000000" w:rsidR="00000000" w:rsidRPr="00000000">
        <w:rPr>
          <w:rtl w:val="0"/>
        </w:rPr>
        <w:t xml:space="preserve"> Relevanz für Vollzug, Betroffenheit oder Expertise begründen.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Organisation:</w:t>
      </w:r>
      <w:r w:rsidDel="00000000" w:rsidR="00000000" w:rsidRPr="00000000">
        <w:rPr>
          <w:rtl w:val="0"/>
        </w:rPr>
        <w:t xml:space="preserve"> Termin, Dauer, Setting (Präsenz/digital), Rollenverteilung.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</w:t>
      </w:r>
      <w:r w:rsidDel="00000000" w:rsidR="00000000" w:rsidRPr="00000000">
        <w:rPr>
          <w:b w:val="1"/>
          <w:bCs w:val="1"/>
          <w:rtl w:val="0"/>
        </w:rPr>
        <w:t xml:space="preserve"> Dokumentation &amp; Datenschutz:</w:t>
      </w:r>
      <w:r w:rsidDel="00000000" w:rsidR="00000000" w:rsidRPr="00000000">
        <w:rPr>
          <w:rtl w:val="0"/>
        </w:rPr>
        <w:t xml:space="preserve"> Form der Protokollierung, rechtliche Vorgaben, Einwilligung klären.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60" w:before="0" w:beforeAutospacing="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Zeitplan: </w:t>
      </w:r>
      <w:r w:rsidDel="00000000" w:rsidR="00000000" w:rsidRPr="00000000">
        <w:rPr>
          <w:rtl w:val="0"/>
        </w:rPr>
        <w:t xml:space="preserve">Grobe Phasenstruktur für das Interview festlegen.</w:t>
      </w:r>
    </w:p>
    <w:p w:rsidR="00000000" w:rsidDel="00000000" w:rsidP="00000000" w:rsidRDefault="00000000" w:rsidRPr="00000000" w14:paraId="0000000C">
      <w:pPr>
        <w:spacing w:after="140" w:line="360" w:lineRule="auto"/>
        <w:rPr/>
      </w:pPr>
      <w:r w:rsidDel="00000000" w:rsidR="00000000" w:rsidRPr="00000000">
        <w:rPr>
          <w:rtl w:val="0"/>
        </w:rPr>
        <w:t xml:space="preserve">2. Durchführung</w:t>
      </w:r>
    </w:p>
    <w:p w:rsidR="00000000" w:rsidDel="00000000" w:rsidP="00000000" w:rsidRDefault="00000000" w:rsidRPr="00000000" w14:paraId="0000000D">
      <w:pPr>
        <w:spacing w:after="140" w:line="36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Sachlich, neutral und strukturiert.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24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Einstieg &amp; Transparenz:</w:t>
      </w:r>
      <w:r w:rsidDel="00000000" w:rsidR="00000000" w:rsidRPr="00000000">
        <w:rPr>
          <w:rtl w:val="0"/>
        </w:rPr>
        <w:t xml:space="preserve"> Ziel, Ablauf, Vertraulichkeit und Dokumentation erläutern.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Leitfadengestützte Gesprächsführung: </w:t>
      </w:r>
      <w:r w:rsidDel="00000000" w:rsidR="00000000" w:rsidRPr="00000000">
        <w:rPr>
          <w:rtl w:val="0"/>
        </w:rPr>
        <w:t xml:space="preserve">Fokus wahren, relevante Abweichungen zulassen.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</w:t>
      </w:r>
      <w:r w:rsidDel="00000000" w:rsidR="00000000" w:rsidRPr="00000000">
        <w:rPr>
          <w:b w:val="1"/>
          <w:bCs w:val="1"/>
          <w:rtl w:val="0"/>
        </w:rPr>
        <w:t xml:space="preserve"> Zeit steuern: </w:t>
      </w:r>
      <w:r w:rsidDel="00000000" w:rsidR="00000000" w:rsidRPr="00000000">
        <w:rPr>
          <w:rtl w:val="0"/>
        </w:rPr>
        <w:t xml:space="preserve">Priorisierung der zentralen Themen.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60" w:before="0" w:beforeAutospacing="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</w:t>
      </w:r>
      <w:r w:rsidDel="00000000" w:rsidR="00000000" w:rsidRPr="00000000">
        <w:rPr>
          <w:b w:val="1"/>
          <w:bCs w:val="1"/>
          <w:rtl w:val="0"/>
        </w:rPr>
        <w:t xml:space="preserve"> Abschluss: </w:t>
      </w:r>
      <w:r w:rsidDel="00000000" w:rsidR="00000000" w:rsidRPr="00000000">
        <w:rPr>
          <w:rtl w:val="0"/>
        </w:rPr>
        <w:t xml:space="preserve">Raum für Ergänzungen und Hinweis auf nächste Schritte.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360" w:lineRule="auto"/>
        <w:rPr/>
      </w:pPr>
      <w:r w:rsidDel="00000000" w:rsidR="00000000" w:rsidRPr="00000000">
        <w:rPr>
          <w:rtl w:val="0"/>
        </w:rPr>
        <w:t xml:space="preserve">3. Nachbereitung</w:t>
      </w:r>
    </w:p>
    <w:p w:rsidR="00000000" w:rsidDel="00000000" w:rsidP="00000000" w:rsidRDefault="00000000" w:rsidRPr="00000000" w14:paraId="00000013">
      <w:pPr>
        <w:spacing w:after="140" w:line="36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Auswertung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24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Erkenntnisse strukturieren und dokumentieren:</w:t>
      </w:r>
      <w:r w:rsidDel="00000000" w:rsidR="00000000" w:rsidRPr="00000000">
        <w:rPr>
          <w:rtl w:val="0"/>
        </w:rPr>
        <w:t xml:space="preserve"> Zentrale Aussagen, Muster und Regelungsrelevanz herausarbeiten.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Anonymisieren:</w:t>
      </w:r>
      <w:r w:rsidDel="00000000" w:rsidR="00000000" w:rsidRPr="00000000">
        <w:rPr>
          <w:rtl w:val="0"/>
        </w:rPr>
        <w:t xml:space="preserve"> Schutz personenbezogener Daten sicherstellen.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260" w:before="0" w:beforeAutospacing="0" w:line="360" w:lineRule="auto"/>
        <w:ind w:left="720" w:hanging="360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Validierung:</w:t>
      </w:r>
      <w:r w:rsidDel="00000000" w:rsidR="00000000" w:rsidRPr="00000000">
        <w:rPr>
          <w:rtl w:val="0"/>
        </w:rPr>
        <w:t xml:space="preserve"> Gegebenenfalls Vorlage der Ergebnisse bei den Befragten zur fachlichen Prüfung.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140" w:line="276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Status:</w:t>
      </w:r>
      <w:r w:rsidDel="00000000" w:rsidR="00000000" w:rsidRPr="00000000">
        <w:rPr>
          <w:rtl w:val="0"/>
        </w:rPr>
        <w:t xml:space="preserve"> Entwurf</w:t>
        <w:br w:type="textWrapping"/>
      </w:r>
      <w:r w:rsidDel="00000000" w:rsidR="00000000" w:rsidRPr="00000000">
        <w:rPr>
          <w:rtl w:val="0"/>
        </w:rPr>
        <w:t xml:space="preserve">Datum:</w:t>
      </w:r>
      <w:r w:rsidDel="00000000" w:rsidR="00000000" w:rsidRPr="00000000">
        <w:rPr>
          <w:rtl w:val="0"/>
        </w:rPr>
        <w:t xml:space="preserve"> [TT.MM.JJJJ]</w:t>
        <w:br w:type="textWrapping"/>
      </w:r>
      <w:r w:rsidDel="00000000" w:rsidR="00000000" w:rsidRPr="00000000">
        <w:rPr>
          <w:rtl w:val="0"/>
        </w:rPr>
        <w:t xml:space="preserve">Bearbeitung:</w:t>
      </w:r>
      <w:r w:rsidDel="00000000" w:rsidR="00000000" w:rsidRPr="00000000">
        <w:rPr>
          <w:rtl w:val="0"/>
        </w:rPr>
        <w:t xml:space="preserve"> [Name / Referat]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 Tex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Text-regular.ttf"/><Relationship Id="rId2" Type="http://schemas.openxmlformats.org/officeDocument/2006/relationships/font" Target="fonts/GoogleSansText-bold.ttf"/><Relationship Id="rId3" Type="http://schemas.openxmlformats.org/officeDocument/2006/relationships/font" Target="fonts/GoogleSansText-italic.ttf"/><Relationship Id="rId4" Type="http://schemas.openxmlformats.org/officeDocument/2006/relationships/font" Target="fonts/GoogleSansTex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